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D5" w:rsidRDefault="008E31D5" w:rsidP="0022355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-93980</wp:posOffset>
                </wp:positionV>
                <wp:extent cx="2819400" cy="1428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1D5" w:rsidRPr="008E31D5" w:rsidRDefault="008E31D5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E31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УТВЕРЖДАЮ: </w:t>
                            </w:r>
                          </w:p>
                          <w:p w:rsidR="008E31D5" w:rsidRPr="008E31D5" w:rsidRDefault="008E31D5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E31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Директор КГКП «РГТК»</w:t>
                            </w:r>
                          </w:p>
                          <w:p w:rsidR="008E31D5" w:rsidRPr="008E31D5" w:rsidRDefault="008E31D5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8E31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Канешов</w:t>
                            </w:r>
                            <w:proofErr w:type="spellEnd"/>
                            <w:r w:rsidRPr="008E31D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К.С.________________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1.8pt;margin-top:-7.4pt;width:222pt;height:11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" filled="f" stroked="f" strokeweight=".5pt">
                <v:textbox>
                  <w:txbxContent>
                    <w:p w:rsidR="008E31D5" w:rsidRPr="008E31D5" w:rsidRDefault="008E31D5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E31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УТВЕРЖДАЮ: </w:t>
                      </w:r>
                    </w:p>
                    <w:p w:rsidR="008E31D5" w:rsidRPr="008E31D5" w:rsidRDefault="008E31D5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E31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Директор КГКП «РГТК»</w:t>
                      </w:r>
                    </w:p>
                    <w:p w:rsidR="008E31D5" w:rsidRPr="008E31D5" w:rsidRDefault="008E31D5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8E31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Канешов</w:t>
                      </w:r>
                      <w:proofErr w:type="spellEnd"/>
                      <w:r w:rsidRPr="008E31D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К.С.________________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E31D5" w:rsidRDefault="008E31D5" w:rsidP="0022355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E31D5" w:rsidRDefault="008E31D5" w:rsidP="0022355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E31D5" w:rsidRDefault="008E31D5" w:rsidP="0022355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E31D5" w:rsidRDefault="008E31D5" w:rsidP="0022355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255330" w:rsidRDefault="00255330" w:rsidP="0022355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55330">
        <w:rPr>
          <w:b/>
          <w:color w:val="000000"/>
          <w:sz w:val="28"/>
          <w:szCs w:val="28"/>
        </w:rPr>
        <w:t>ПОЛОЖЕНИЕ</w:t>
      </w:r>
      <w:bookmarkStart w:id="0" w:name="_GoBack"/>
      <w:bookmarkEnd w:id="0"/>
    </w:p>
    <w:p w:rsidR="00734740" w:rsidRPr="00734740" w:rsidRDefault="00255330" w:rsidP="0022355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55330">
        <w:rPr>
          <w:b/>
          <w:color w:val="000000"/>
          <w:sz w:val="28"/>
          <w:szCs w:val="28"/>
        </w:rPr>
        <w:t xml:space="preserve"> </w:t>
      </w:r>
      <w:r w:rsidR="00734740" w:rsidRPr="00734740">
        <w:rPr>
          <w:color w:val="000000"/>
          <w:sz w:val="28"/>
          <w:szCs w:val="28"/>
        </w:rPr>
        <w:t xml:space="preserve">о проведении конкурса видеороликов </w:t>
      </w:r>
      <w:r w:rsidR="00734740" w:rsidRPr="00255330">
        <w:rPr>
          <w:b/>
          <w:color w:val="000000"/>
          <w:sz w:val="28"/>
          <w:szCs w:val="28"/>
        </w:rPr>
        <w:t>«</w:t>
      </w:r>
      <w:r w:rsidR="00152AD2" w:rsidRPr="00255330">
        <w:rPr>
          <w:b/>
          <w:color w:val="000000"/>
          <w:sz w:val="28"/>
          <w:szCs w:val="28"/>
        </w:rPr>
        <w:t>ПОСТУПАЙ В РГТК</w:t>
      </w:r>
      <w:r w:rsidR="00734740" w:rsidRPr="00255330">
        <w:rPr>
          <w:b/>
          <w:color w:val="000000"/>
          <w:sz w:val="28"/>
          <w:szCs w:val="28"/>
        </w:rPr>
        <w:t>»</w:t>
      </w:r>
      <w:r w:rsidR="00734740" w:rsidRPr="00734740">
        <w:rPr>
          <w:color w:val="000000"/>
          <w:sz w:val="28"/>
          <w:szCs w:val="28"/>
        </w:rPr>
        <w:t xml:space="preserve"> среди</w:t>
      </w:r>
      <w:r w:rsidR="0022355C">
        <w:rPr>
          <w:color w:val="000000"/>
          <w:sz w:val="28"/>
          <w:szCs w:val="28"/>
        </w:rPr>
        <w:t xml:space="preserve">  </w:t>
      </w:r>
      <w:r w:rsidR="00FC20B1">
        <w:rPr>
          <w:color w:val="000000"/>
          <w:sz w:val="28"/>
          <w:szCs w:val="28"/>
        </w:rPr>
        <w:t xml:space="preserve">студентов </w:t>
      </w:r>
      <w:r w:rsidR="0022355C">
        <w:rPr>
          <w:color w:val="000000"/>
          <w:sz w:val="28"/>
          <w:szCs w:val="28"/>
        </w:rPr>
        <w:t xml:space="preserve"> </w:t>
      </w:r>
      <w:r w:rsidR="00734740">
        <w:rPr>
          <w:color w:val="000000"/>
          <w:sz w:val="28"/>
          <w:szCs w:val="28"/>
        </w:rPr>
        <w:t xml:space="preserve">КГКП </w:t>
      </w:r>
      <w:r w:rsidR="00734740" w:rsidRPr="00734740">
        <w:rPr>
          <w:color w:val="000000"/>
          <w:sz w:val="28"/>
          <w:szCs w:val="28"/>
        </w:rPr>
        <w:t xml:space="preserve"> «</w:t>
      </w:r>
      <w:r w:rsidR="00734740">
        <w:rPr>
          <w:color w:val="000000"/>
          <w:sz w:val="28"/>
          <w:szCs w:val="28"/>
        </w:rPr>
        <w:t>Рудненский горно-технологический колледж</w:t>
      </w:r>
      <w:r w:rsidR="00734740" w:rsidRPr="00734740">
        <w:rPr>
          <w:color w:val="000000"/>
          <w:sz w:val="28"/>
          <w:szCs w:val="28"/>
        </w:rPr>
        <w:t>»</w:t>
      </w:r>
      <w:r w:rsidR="00FC20B1">
        <w:rPr>
          <w:color w:val="000000"/>
          <w:sz w:val="28"/>
          <w:szCs w:val="28"/>
        </w:rPr>
        <w:t xml:space="preserve"> и </w:t>
      </w:r>
      <w:r w:rsidR="00FC20B1" w:rsidRPr="00734740">
        <w:rPr>
          <w:color w:val="000000"/>
          <w:sz w:val="28"/>
          <w:szCs w:val="28"/>
        </w:rPr>
        <w:t>учащихся</w:t>
      </w:r>
      <w:r w:rsidR="00FC20B1">
        <w:rPr>
          <w:color w:val="000000"/>
          <w:sz w:val="28"/>
          <w:szCs w:val="28"/>
        </w:rPr>
        <w:t xml:space="preserve"> школ города.</w:t>
      </w:r>
    </w:p>
    <w:p w:rsidR="0022355C" w:rsidRDefault="0022355C" w:rsidP="0022355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55C" w:rsidRPr="0022355C" w:rsidRDefault="0022355C" w:rsidP="0022355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22355C" w:rsidRPr="0022355C" w:rsidRDefault="0022355C" w:rsidP="005A60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55C">
        <w:rPr>
          <w:color w:val="000000"/>
          <w:sz w:val="28"/>
          <w:szCs w:val="28"/>
        </w:rPr>
        <w:t xml:space="preserve">Конкурс видеороликов </w:t>
      </w:r>
      <w:r w:rsidRPr="00D146D6">
        <w:rPr>
          <w:b/>
          <w:color w:val="000000"/>
          <w:sz w:val="28"/>
          <w:szCs w:val="28"/>
        </w:rPr>
        <w:t>«ПОСТУПАЙ В РГТК»</w:t>
      </w:r>
      <w:r>
        <w:rPr>
          <w:color w:val="000000"/>
          <w:sz w:val="28"/>
          <w:szCs w:val="28"/>
        </w:rPr>
        <w:t xml:space="preserve"> </w:t>
      </w:r>
      <w:r w:rsidRPr="0022355C">
        <w:rPr>
          <w:color w:val="000000"/>
          <w:sz w:val="28"/>
          <w:szCs w:val="28"/>
        </w:rPr>
        <w:t xml:space="preserve">(далее – Конкурс) проводится </w:t>
      </w:r>
      <w:r>
        <w:rPr>
          <w:color w:val="000000"/>
          <w:sz w:val="28"/>
          <w:szCs w:val="28"/>
        </w:rPr>
        <w:t xml:space="preserve">КГКП </w:t>
      </w:r>
      <w:r w:rsidRPr="00734740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Рудненский горно-технологический колледж</w:t>
      </w:r>
      <w:r w:rsidRPr="0073474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22355C">
        <w:rPr>
          <w:color w:val="000000"/>
          <w:sz w:val="28"/>
          <w:szCs w:val="28"/>
        </w:rPr>
        <w:t xml:space="preserve"> в рамках </w:t>
      </w:r>
      <w:r>
        <w:rPr>
          <w:color w:val="000000"/>
          <w:sz w:val="28"/>
          <w:szCs w:val="28"/>
        </w:rPr>
        <w:t>профориентационной работы</w:t>
      </w:r>
      <w:r w:rsidR="00C16671">
        <w:rPr>
          <w:color w:val="000000"/>
          <w:sz w:val="28"/>
          <w:szCs w:val="28"/>
        </w:rPr>
        <w:t xml:space="preserve"> совместно с ГУ «Рудненский городской отдел образования» </w:t>
      </w:r>
      <w:proofErr w:type="spellStart"/>
      <w:r w:rsidR="00C16671">
        <w:rPr>
          <w:color w:val="000000"/>
          <w:sz w:val="28"/>
          <w:szCs w:val="28"/>
        </w:rPr>
        <w:t>акимата</w:t>
      </w:r>
      <w:proofErr w:type="spellEnd"/>
      <w:r w:rsidR="00C16671">
        <w:rPr>
          <w:color w:val="000000"/>
          <w:sz w:val="28"/>
          <w:szCs w:val="28"/>
        </w:rPr>
        <w:t xml:space="preserve"> города Рудного</w:t>
      </w:r>
      <w:r w:rsidRPr="0022355C">
        <w:rPr>
          <w:color w:val="000000"/>
          <w:sz w:val="28"/>
          <w:szCs w:val="28"/>
        </w:rPr>
        <w:t>.</w:t>
      </w:r>
    </w:p>
    <w:p w:rsidR="00143C38" w:rsidRDefault="00143C38" w:rsidP="00143C3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55C" w:rsidRPr="0022355C" w:rsidRDefault="0022355C" w:rsidP="00143C3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Совершенствование навыков обучающихся </w:t>
      </w:r>
      <w:r w:rsidR="00F1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КГКП «Рудненский горно-технологический колледж»</w:t>
      </w:r>
      <w:r w:rsidR="00E4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создании тематических видеороликов, пропаганд</w:t>
      </w:r>
      <w:r w:rsidR="00E4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образования в городе и регионе, к </w:t>
      </w:r>
      <w:r w:rsidR="00E4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деятельности учащихся колледжа</w:t>
      </w:r>
      <w:r w:rsidR="00BF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школ города</w:t>
      </w:r>
      <w:r w:rsidR="00E4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84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колледжа и школ города</w:t>
      </w:r>
      <w:r w:rsidR="0095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</w:t>
      </w:r>
      <w:r w:rsidR="00951F39"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</w:t>
      </w:r>
      <w:r w:rsidR="0095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51F39"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</w:t>
      </w:r>
      <w:r w:rsidR="0095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КГКП «Рудненский горно-технологический колледж» в регионе</w:t>
      </w:r>
      <w:r w:rsidR="0095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а также 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</w:t>
      </w:r>
      <w:r w:rsidR="00D7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медиа</w:t>
      </w:r>
      <w:r w:rsidR="00E4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4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ворчество.</w:t>
      </w:r>
    </w:p>
    <w:p w:rsidR="0022355C" w:rsidRPr="0022355C" w:rsidRDefault="00951F39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46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2355C"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эстетического вкуса, творческого подхода к решению поставленных задач</w:t>
      </w:r>
      <w:r w:rsidR="0046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3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Выявление наиболее одаренных и талантливых </w:t>
      </w:r>
      <w:r w:rsidR="00BF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 их творческого и интеллектуального потенциала для решения актуальных задач</w:t>
      </w:r>
      <w:r w:rsidR="0046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профориентационной работы. 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3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Пропаганда</w:t>
      </w:r>
      <w:r w:rsidR="00E9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«рабочих профессий» </w:t>
      </w:r>
      <w:r w:rsidR="0002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дальнейшего определения учащихся 9 классов школ города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55C" w:rsidRPr="0022355C" w:rsidRDefault="0022355C" w:rsidP="00300BA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ОРГАНИЗАТОРЫ И УЧАСТНИКИ КОНКУРСА</w:t>
      </w:r>
    </w:p>
    <w:p w:rsidR="00300BAC" w:rsidRPr="0022355C" w:rsidRDefault="0022355C" w:rsidP="00300BA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Организатором Конкурса является </w:t>
      </w:r>
      <w:r w:rsidR="003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КГКП «Рудненский горно-технологический колледж».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К участию в Конкурсе приглашаются </w:t>
      </w:r>
      <w:r w:rsidR="003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КГКП «Рудненский горно-технологический колледж»</w:t>
      </w:r>
      <w:r w:rsidR="008C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учащиеся школ города</w:t>
      </w:r>
      <w:r w:rsidR="003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 Количество предложений и идей </w:t>
      </w:r>
      <w:proofErr w:type="spellStart"/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неограничено</w:t>
      </w:r>
      <w:proofErr w:type="spellEnd"/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Общее количество участников </w:t>
      </w:r>
      <w:proofErr w:type="spellStart"/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неограничено</w:t>
      </w:r>
      <w:proofErr w:type="spellEnd"/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Количество работ от одного автора </w:t>
      </w:r>
      <w:proofErr w:type="spellStart"/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неограничено</w:t>
      </w:r>
      <w:proofErr w:type="spellEnd"/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5D13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Участниками Конкурса могут быть как отдельные авторы, так и авторские коллективы.</w:t>
      </w:r>
    </w:p>
    <w:p w:rsidR="00335D13" w:rsidRDefault="00335D13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22355C"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на конкурс работы оцениваются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наибольшего количества голосов, отданных за видеоролик.</w:t>
      </w:r>
    </w:p>
    <w:p w:rsidR="0085571E" w:rsidRPr="0022355C" w:rsidRDefault="0022355C" w:rsidP="0085571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2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2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ролики будут размещены в СМИ</w:t>
      </w:r>
      <w:r w:rsidR="0085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сайте </w:t>
      </w:r>
      <w:r w:rsidR="0085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КГКП «Рудненский горно-технологический колледж».</w:t>
      </w:r>
    </w:p>
    <w:p w:rsidR="00D23C16" w:rsidRPr="00F60C06" w:rsidRDefault="00D23C16" w:rsidP="00F60C0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55C" w:rsidRPr="0022355C" w:rsidRDefault="0022355C" w:rsidP="00D23C16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К КОНКУРСНЫМ РАБОТАМ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На конкурс предоставляются видеоролики, соответствующие </w:t>
      </w:r>
      <w:r w:rsidR="00BA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к оформлению, 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тематике и номинациям конкурса.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Конкурса.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7E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видеоролику: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4.3.1. </w:t>
      </w:r>
      <w:r w:rsidR="005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 Мб</w:t>
      </w:r>
      <w:r w:rsidR="00A9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D6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A91C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mp</w:t>
      </w:r>
      <w:proofErr w:type="spellEnd"/>
      <w:r w:rsidR="00A9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4.3.2. Максимальная продолжительность видеоролика – </w:t>
      </w:r>
      <w:r w:rsidR="00E2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минут</w:t>
      </w:r>
      <w:r w:rsidRPr="0022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149F7" w:rsidRPr="00704714" w:rsidRDefault="00E149F7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создании видеоролика можно использовать информацию с сайта колледжа </w:t>
      </w:r>
      <w:proofErr w:type="spellStart"/>
      <w:r w:rsidR="00704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rgtk</w:t>
      </w:r>
      <w:proofErr w:type="spellEnd"/>
      <w:r w:rsidR="00704714" w:rsidRPr="00704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704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kz</w:t>
      </w:r>
      <w:proofErr w:type="spellEnd"/>
      <w:r w:rsidR="00704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04714" w:rsidRPr="00704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4.3.4. </w:t>
      </w:r>
      <w:r w:rsidR="00AA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</w:t>
      </w:r>
      <w:r w:rsidR="007A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идеоролик</w:t>
      </w:r>
      <w:r w:rsidR="00AA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</w:t>
      </w:r>
      <w:r w:rsidR="007A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</w:t>
      </w:r>
      <w:r w:rsidR="00AA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 </w:t>
      </w:r>
      <w:r w:rsidR="007A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двух или на трех языках.</w:t>
      </w:r>
    </w:p>
    <w:p w:rsidR="0022355C" w:rsidRPr="0022355C" w:rsidRDefault="00E261EB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7D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6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условие - пропаганда </w:t>
      </w:r>
      <w:r w:rsidR="007D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="0016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специальностей </w:t>
      </w:r>
      <w:r w:rsidR="0014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(квалификаций) </w:t>
      </w:r>
      <w:r w:rsidR="0016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 в рамках профориентационной работы</w:t>
      </w:r>
      <w:r w:rsidR="007D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одной специальности по выбору</w:t>
      </w:r>
      <w:r w:rsidR="0016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DAE" w:rsidRDefault="007D5DAE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4.3.6. </w:t>
      </w:r>
      <w:r w:rsidR="0014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ролике должны указываться: название колледжа, адрес, телефон, дополнительная информация приветствуется (социальные партнеры, стипендия, наличие общежития, знаменитые выпускники, история, трудоустройство, зарплата в будущем и т.д.)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Предусматриваются следующие номинации</w:t>
      </w:r>
      <w:r w:rsidR="004C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награждения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7C7F" w:rsidRDefault="0022355C" w:rsidP="00694013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B7C7F" w:rsidRPr="008B7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информационный ролик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22355C" w:rsidRDefault="0022355C" w:rsidP="00694013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B7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креативный ролик».</w:t>
      </w:r>
    </w:p>
    <w:p w:rsidR="008B7C7F" w:rsidRDefault="008B7C7F" w:rsidP="00694013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«Ролик-реклама».</w:t>
      </w:r>
    </w:p>
    <w:p w:rsidR="008B7C7F" w:rsidRDefault="008B7C7F" w:rsidP="00694013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ролик».</w:t>
      </w:r>
    </w:p>
    <w:p w:rsidR="008B7C7F" w:rsidRDefault="008B7C7F" w:rsidP="00694013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«Хочу учиться в РГТК»</w:t>
      </w:r>
    </w:p>
    <w:p w:rsidR="008B7C7F" w:rsidRDefault="008B7C7F" w:rsidP="004925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Отдельный приз директора колледжа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К.С.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Я-будущий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РГТК». </w:t>
      </w:r>
    </w:p>
    <w:p w:rsidR="00421B1F" w:rsidRPr="0022355C" w:rsidRDefault="00492589" w:rsidP="0049258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 от социальных партнеров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самого активного участника голосования (</w:t>
      </w:r>
      <w:proofErr w:type="spellStart"/>
      <w:r w:rsidR="004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рондомно</w:t>
      </w:r>
      <w:proofErr w:type="spellEnd"/>
      <w:r w:rsidR="004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Авторы отправляют свои работы на адрес</w:t>
      </w:r>
      <w:r w:rsidR="00F0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685DE8" w:rsidRPr="00AA71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orgrgtk</w:t>
        </w:r>
        <w:r w:rsidR="00685DE8" w:rsidRPr="00AA71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85DE8" w:rsidRPr="00AA71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685DE8" w:rsidRPr="00AA71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9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F0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</w:t>
      </w:r>
      <w:r w:rsidR="00F0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F0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4511F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заявках, присланных на конкурс, должны быть указаны следующие сведения:</w:t>
      </w:r>
    </w:p>
    <w:p w:rsidR="0084511F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511F"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адрес </w:t>
      </w:r>
    </w:p>
    <w:p w:rsidR="0084511F" w:rsidRDefault="0084511F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355C"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связи</w:t>
      </w:r>
    </w:p>
    <w:p w:rsidR="00892417" w:rsidRDefault="0084511F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-номинация</w:t>
      </w:r>
    </w:p>
    <w:p w:rsidR="0084511F" w:rsidRDefault="00892417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-название  видеоролика</w:t>
      </w:r>
      <w:r w:rsidR="0084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511F" w:rsidRDefault="0084511F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55C" w:rsidRPr="0022355C" w:rsidRDefault="0022355C" w:rsidP="0084511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КРИТЕРИИ ОЦЕНКИ КОНКУРСНЫХ РАБОТ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Для оценки работ формируется Жюри, в состав которого входят представители </w:t>
      </w:r>
      <w:r w:rsidR="0092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колледжа, городского отдела образования и социальных партнеров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Жюри проводит экспертизу видеороликов, состоящую из содержательной, технической, экспертных оценок и определяет победителей.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экспертная оценка видеороликов осуществляется по следующим критериям: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соответствие работы заявленной теме;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аргументированность и глубина раскрытия темы, ясность представления;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оригинальность видеоролика (новизна идеи);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информативность.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экспертная оценка видеороликов осуществляется по следующим критериям: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видеосъемки;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уровень владения специальными выразительными средствами;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эстетичность работы (общее эмоциональное восприятие);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соответствие работы заявленным требованиям.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5.2. Подведение итогов Конкурса осуществляется </w:t>
      </w:r>
      <w:r w:rsidR="005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наибольшим количеством голосов</w:t>
      </w:r>
      <w:r w:rsidR="00704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решением жюри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72EF" w:rsidRDefault="005A72EF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55C" w:rsidRPr="0022355C" w:rsidRDefault="0022355C" w:rsidP="005A72E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РЕГЛАМЕНТ ПРОВЕДЕНИЯ КОНКУРСА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Сроки проведения Конкурса: 1</w:t>
      </w:r>
      <w:r w:rsidR="00F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F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F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– 2</w:t>
      </w:r>
      <w:r w:rsidR="0077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</w:t>
      </w:r>
      <w:r w:rsidR="00F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Представление материалов.</w:t>
      </w:r>
    </w:p>
    <w:p w:rsidR="00EE57A6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</w:t>
      </w:r>
      <w:r w:rsidR="00EE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видеоролик. </w:t>
      </w:r>
    </w:p>
    <w:p w:rsidR="00EE57A6" w:rsidRDefault="00EE57A6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55C" w:rsidRPr="0022355C" w:rsidRDefault="0022355C" w:rsidP="00EE57A6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ПОДВЕДЕНИЕ ИТОГОВ КОНКУРСА И КРИТЕРИИ ОЦЕНОК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Победителем в каждой номинации является автор лучшего видеоролика.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Победител</w:t>
      </w:r>
      <w:r w:rsidR="005F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призами</w:t>
      </w:r>
      <w:r w:rsidR="0077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грамотами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32018" w:rsidRDefault="00832018" w:rsidP="0083201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55C" w:rsidRPr="0022355C" w:rsidRDefault="0022355C" w:rsidP="0083201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АВТОРСКИЕ ПРАВА</w:t>
      </w:r>
    </w:p>
    <w:p w:rsidR="0022355C" w:rsidRPr="0022355C" w:rsidRDefault="0022355C" w:rsidP="0022355C">
      <w:pPr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соблюдение авторских прав работы, участвующей в конкурсе, несет автор, приславший данную работу;</w:t>
      </w:r>
    </w:p>
    <w:p w:rsidR="0022355C" w:rsidRPr="0022355C" w:rsidRDefault="0022355C" w:rsidP="0022355C">
      <w:pPr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присылая свою работу на Конкурс, автор автоматически дает право организаторам Конкурса на использование представленного материала;</w:t>
      </w:r>
    </w:p>
    <w:p w:rsidR="0022355C" w:rsidRPr="0022355C" w:rsidRDefault="0022355C" w:rsidP="0022355C">
      <w:pPr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необходимости, организаторы конкурса могут запросить у автора оригинал видеоролика;</w:t>
      </w:r>
    </w:p>
    <w:p w:rsidR="0022355C" w:rsidRPr="0022355C" w:rsidRDefault="0022355C" w:rsidP="0022355C">
      <w:pPr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Конкурса </w:t>
      </w:r>
      <w:r w:rsidR="00E7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</w:t>
      </w:r>
      <w:r w:rsidR="00E7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</w:t>
      </w:r>
      <w:r w:rsidR="00E7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</w:t>
      </w:r>
      <w:r w:rsidR="00E7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E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</w:t>
      </w:r>
      <w:r w:rsidR="00E75A68"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E7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2355C" w:rsidRPr="0022355C" w:rsidRDefault="0022355C" w:rsidP="0022355C">
      <w:pPr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присланные на Конкурс видеоролики не рецензируются и не возвращаются.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55C" w:rsidRPr="0022355C" w:rsidRDefault="0022355C" w:rsidP="00F253E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КОНТАКТНАЯ ИНФОРМАЦИЯ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Контактный телефон: </w:t>
      </w:r>
      <w:proofErr w:type="spellStart"/>
      <w:r w:rsidR="0064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Симанкова</w:t>
      </w:r>
      <w:proofErr w:type="spellEnd"/>
      <w:r w:rsidR="0064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Александровна, секретарь приемной комиссии 9</w:t>
      </w:r>
      <w:r w:rsidR="0084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2651</w:t>
      </w:r>
      <w:r w:rsidR="0064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87027431207</w:t>
      </w:r>
    </w:p>
    <w:p w:rsidR="005D60BB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Электронный адрес:</w:t>
      </w: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="00765BB0" w:rsidRPr="00AA71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orgrgtk</w:t>
        </w:r>
        <w:r w:rsidR="00765BB0" w:rsidRPr="00AA71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65BB0" w:rsidRPr="00AA71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765BB0" w:rsidRPr="00AA71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</w:p>
    <w:p w:rsidR="005D60BB" w:rsidRDefault="005D60BB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5C" w:rsidRPr="0022355C" w:rsidRDefault="0022355C" w:rsidP="001A6CA2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 </w:t>
      </w:r>
      <w:r w:rsidR="001C2C45" w:rsidRPr="002235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235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заявки участника конкурса видеороликов</w:t>
      </w:r>
    </w:p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82184" w:rsidRPr="0068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ПОСТУПАЙ В РГТК»</w:t>
      </w:r>
      <w:r w:rsidRPr="00223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"/>
        <w:gridCol w:w="4044"/>
        <w:gridCol w:w="4898"/>
      </w:tblGrid>
      <w:tr w:rsidR="0022355C" w:rsidRPr="0022355C" w:rsidTr="00682184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355C" w:rsidRPr="0022355C" w:rsidRDefault="0022355C" w:rsidP="0022355C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355C" w:rsidRPr="0022355C" w:rsidRDefault="00970D4C" w:rsidP="0022355C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видеоролика</w:t>
            </w:r>
          </w:p>
        </w:tc>
        <w:tc>
          <w:tcPr>
            <w:tcW w:w="4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355C" w:rsidRPr="0022355C" w:rsidRDefault="0022355C" w:rsidP="0022355C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355C" w:rsidRPr="0022355C" w:rsidTr="00682184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355C" w:rsidRPr="0022355C" w:rsidRDefault="0022355C" w:rsidP="0022355C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355C" w:rsidRPr="0022355C" w:rsidRDefault="0022355C" w:rsidP="0022355C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355C" w:rsidRPr="0022355C" w:rsidRDefault="0022355C" w:rsidP="0022355C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355C" w:rsidRPr="0022355C" w:rsidTr="00682184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355C" w:rsidRPr="0022355C" w:rsidRDefault="0022355C" w:rsidP="0022355C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355C" w:rsidRPr="0022355C" w:rsidRDefault="0022355C" w:rsidP="0022355C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355C" w:rsidRPr="0022355C" w:rsidRDefault="0022355C" w:rsidP="0022355C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D4C" w:rsidRPr="0022355C" w:rsidTr="00682184">
        <w:tc>
          <w:tcPr>
            <w:tcW w:w="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70D4C" w:rsidRPr="0022355C" w:rsidRDefault="00970D4C" w:rsidP="0022355C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70D4C" w:rsidRPr="0022355C" w:rsidRDefault="00970D4C" w:rsidP="0022355C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e–</w:t>
            </w:r>
            <w:proofErr w:type="spellStart"/>
            <w:r w:rsidRPr="00223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70D4C" w:rsidRPr="0022355C" w:rsidRDefault="00970D4C" w:rsidP="0022355C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2355C" w:rsidRPr="0022355C" w:rsidRDefault="0022355C" w:rsidP="0022355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048" w:rsidRDefault="006A523D"/>
    <w:sectPr w:rsidR="00D01048" w:rsidSect="00E866DA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DA2"/>
    <w:multiLevelType w:val="multilevel"/>
    <w:tmpl w:val="231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F09AE"/>
    <w:multiLevelType w:val="multilevel"/>
    <w:tmpl w:val="1630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64EAA"/>
    <w:multiLevelType w:val="multilevel"/>
    <w:tmpl w:val="3062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35990"/>
    <w:multiLevelType w:val="multilevel"/>
    <w:tmpl w:val="7AEC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B4291"/>
    <w:multiLevelType w:val="multilevel"/>
    <w:tmpl w:val="E296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40"/>
    <w:rsid w:val="0002210D"/>
    <w:rsid w:val="000351C5"/>
    <w:rsid w:val="00052325"/>
    <w:rsid w:val="00143C38"/>
    <w:rsid w:val="001467FB"/>
    <w:rsid w:val="00152AD2"/>
    <w:rsid w:val="00154125"/>
    <w:rsid w:val="0016153B"/>
    <w:rsid w:val="001A6CA2"/>
    <w:rsid w:val="001C2C45"/>
    <w:rsid w:val="0022355C"/>
    <w:rsid w:val="00255330"/>
    <w:rsid w:val="00300BAC"/>
    <w:rsid w:val="00335D13"/>
    <w:rsid w:val="003D6FCF"/>
    <w:rsid w:val="00421B1F"/>
    <w:rsid w:val="004329D0"/>
    <w:rsid w:val="00440DFB"/>
    <w:rsid w:val="00462BBE"/>
    <w:rsid w:val="00492589"/>
    <w:rsid w:val="004C6D9F"/>
    <w:rsid w:val="0051487D"/>
    <w:rsid w:val="00584AD6"/>
    <w:rsid w:val="005A31BE"/>
    <w:rsid w:val="005A60F6"/>
    <w:rsid w:val="005A72EF"/>
    <w:rsid w:val="005D60BB"/>
    <w:rsid w:val="005D79F1"/>
    <w:rsid w:val="005F5861"/>
    <w:rsid w:val="00622A26"/>
    <w:rsid w:val="00622FEC"/>
    <w:rsid w:val="006425C0"/>
    <w:rsid w:val="00682184"/>
    <w:rsid w:val="00685DE8"/>
    <w:rsid w:val="00690ADD"/>
    <w:rsid w:val="006A2AD6"/>
    <w:rsid w:val="006A523D"/>
    <w:rsid w:val="00700F83"/>
    <w:rsid w:val="00704714"/>
    <w:rsid w:val="007127B4"/>
    <w:rsid w:val="00734740"/>
    <w:rsid w:val="00765BB0"/>
    <w:rsid w:val="00773B4B"/>
    <w:rsid w:val="007A50B0"/>
    <w:rsid w:val="007D5DAE"/>
    <w:rsid w:val="007E32B3"/>
    <w:rsid w:val="00821446"/>
    <w:rsid w:val="00830EF7"/>
    <w:rsid w:val="00832018"/>
    <w:rsid w:val="00841767"/>
    <w:rsid w:val="0084511F"/>
    <w:rsid w:val="008467BA"/>
    <w:rsid w:val="0085571E"/>
    <w:rsid w:val="00892417"/>
    <w:rsid w:val="008B7C7F"/>
    <w:rsid w:val="008C3929"/>
    <w:rsid w:val="008E21EC"/>
    <w:rsid w:val="008E31D5"/>
    <w:rsid w:val="009239C1"/>
    <w:rsid w:val="00951F39"/>
    <w:rsid w:val="00970D4C"/>
    <w:rsid w:val="009929CA"/>
    <w:rsid w:val="009D4C67"/>
    <w:rsid w:val="009F71B6"/>
    <w:rsid w:val="00A3702C"/>
    <w:rsid w:val="00A65AE4"/>
    <w:rsid w:val="00A91CA2"/>
    <w:rsid w:val="00AA10BD"/>
    <w:rsid w:val="00B26EB6"/>
    <w:rsid w:val="00BA7597"/>
    <w:rsid w:val="00BF0543"/>
    <w:rsid w:val="00C16671"/>
    <w:rsid w:val="00D146D6"/>
    <w:rsid w:val="00D2165E"/>
    <w:rsid w:val="00D23C16"/>
    <w:rsid w:val="00D25338"/>
    <w:rsid w:val="00D45BA2"/>
    <w:rsid w:val="00D77429"/>
    <w:rsid w:val="00DD004D"/>
    <w:rsid w:val="00DE66D9"/>
    <w:rsid w:val="00E149F7"/>
    <w:rsid w:val="00E261EB"/>
    <w:rsid w:val="00E355C7"/>
    <w:rsid w:val="00E45DEE"/>
    <w:rsid w:val="00E75A68"/>
    <w:rsid w:val="00E804E3"/>
    <w:rsid w:val="00E866DA"/>
    <w:rsid w:val="00E91E75"/>
    <w:rsid w:val="00EE57A6"/>
    <w:rsid w:val="00EF6944"/>
    <w:rsid w:val="00F02261"/>
    <w:rsid w:val="00F16215"/>
    <w:rsid w:val="00F253EE"/>
    <w:rsid w:val="00F60C06"/>
    <w:rsid w:val="00F764A0"/>
    <w:rsid w:val="00FC08D5"/>
    <w:rsid w:val="00FC20B1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29C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04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29C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04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grgt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rgt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Администратор</cp:lastModifiedBy>
  <cp:revision>2</cp:revision>
  <cp:lastPrinted>2020-02-13T09:43:00Z</cp:lastPrinted>
  <dcterms:created xsi:type="dcterms:W3CDTF">2020-02-13T09:44:00Z</dcterms:created>
  <dcterms:modified xsi:type="dcterms:W3CDTF">2020-02-13T09:44:00Z</dcterms:modified>
</cp:coreProperties>
</file>